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C4A8F" w14:textId="081A95E5" w:rsidR="00776614" w:rsidRPr="00776614" w:rsidRDefault="00EF798B" w:rsidP="00A04BEC">
      <w:pPr>
        <w:jc w:val="center"/>
        <w:rPr>
          <w:rFonts w:ascii="Calibri" w:hAnsi="Calibri"/>
          <w:b/>
          <w:bCs/>
          <w:color w:val="211B5B"/>
          <w:sz w:val="160"/>
          <w:szCs w:val="160"/>
        </w:rPr>
      </w:pPr>
      <w:bookmarkStart w:id="0" w:name="_GoBack"/>
      <w:bookmarkEnd w:id="0"/>
      <w:r w:rsidRPr="00776614">
        <w:rPr>
          <w:rFonts w:ascii="Calibri" w:hAnsi="Calibri"/>
          <w:b/>
          <w:bCs/>
          <w:color w:val="00B5E7"/>
          <w:sz w:val="160"/>
          <w:szCs w:val="160"/>
        </w:rPr>
        <w:t>#DYWPledge</w:t>
      </w:r>
    </w:p>
    <w:p w14:paraId="454A29ED" w14:textId="77777777" w:rsidR="005F1E69" w:rsidRDefault="005F1E69" w:rsidP="005F1E69">
      <w:pPr>
        <w:pStyle w:val="ListParagraph"/>
        <w:ind w:left="740"/>
        <w:rPr>
          <w:b/>
          <w:bCs/>
          <w:color w:val="211B5B"/>
          <w:sz w:val="52"/>
          <w:szCs w:val="52"/>
        </w:rPr>
      </w:pPr>
    </w:p>
    <w:p w14:paraId="41651460" w14:textId="5A749377" w:rsidR="00201C2D" w:rsidRPr="00776614" w:rsidRDefault="00162BBE" w:rsidP="00776614">
      <w:pPr>
        <w:pStyle w:val="ListParagraph"/>
        <w:numPr>
          <w:ilvl w:val="0"/>
          <w:numId w:val="2"/>
        </w:numPr>
        <w:rPr>
          <w:b/>
          <w:bCs/>
          <w:color w:val="211B5B"/>
          <w:sz w:val="52"/>
          <w:szCs w:val="52"/>
        </w:rPr>
      </w:pPr>
      <w:r w:rsidRPr="00776614">
        <w:rPr>
          <w:b/>
          <w:bCs/>
          <w:color w:val="211B5B"/>
          <w:sz w:val="52"/>
          <w:szCs w:val="52"/>
        </w:rPr>
        <w:t>Continue to share job opportunities for young people</w:t>
      </w:r>
    </w:p>
    <w:p w14:paraId="7EBE575E" w14:textId="335D4A91" w:rsidR="00201C2D" w:rsidRPr="00776614" w:rsidRDefault="00201C2D" w:rsidP="00776614">
      <w:pPr>
        <w:pStyle w:val="ListParagraph"/>
        <w:numPr>
          <w:ilvl w:val="0"/>
          <w:numId w:val="2"/>
        </w:numPr>
        <w:rPr>
          <w:b/>
          <w:bCs/>
          <w:color w:val="211B5B"/>
          <w:sz w:val="52"/>
          <w:szCs w:val="52"/>
        </w:rPr>
      </w:pPr>
      <w:r w:rsidRPr="00776614">
        <w:rPr>
          <w:b/>
          <w:bCs/>
          <w:color w:val="211B5B"/>
          <w:sz w:val="52"/>
          <w:szCs w:val="52"/>
        </w:rPr>
        <w:t>Offer online support to young people via Skype, Teams or Zoom</w:t>
      </w:r>
    </w:p>
    <w:p w14:paraId="75796116" w14:textId="5B249504" w:rsidR="00201C2D" w:rsidRPr="00776614" w:rsidRDefault="00201C2D" w:rsidP="00776614">
      <w:pPr>
        <w:pStyle w:val="ListParagraph"/>
        <w:numPr>
          <w:ilvl w:val="0"/>
          <w:numId w:val="2"/>
        </w:numPr>
        <w:rPr>
          <w:b/>
          <w:bCs/>
          <w:color w:val="211B5B"/>
          <w:sz w:val="52"/>
          <w:szCs w:val="52"/>
        </w:rPr>
      </w:pPr>
      <w:r w:rsidRPr="00776614">
        <w:rPr>
          <w:b/>
          <w:bCs/>
          <w:color w:val="211B5B"/>
          <w:sz w:val="52"/>
          <w:szCs w:val="52"/>
        </w:rPr>
        <w:t>Upload more DYW video content on our YouTube channel</w:t>
      </w:r>
    </w:p>
    <w:p w14:paraId="21023040" w14:textId="5A833B29" w:rsidR="00C40CD3" w:rsidRPr="00776614" w:rsidRDefault="00201C2D" w:rsidP="00776614">
      <w:pPr>
        <w:pStyle w:val="ListParagraph"/>
        <w:numPr>
          <w:ilvl w:val="0"/>
          <w:numId w:val="2"/>
        </w:numPr>
        <w:rPr>
          <w:b/>
          <w:bCs/>
          <w:color w:val="211B5B"/>
          <w:sz w:val="52"/>
          <w:szCs w:val="52"/>
        </w:rPr>
      </w:pPr>
      <w:r w:rsidRPr="00776614">
        <w:rPr>
          <w:b/>
          <w:bCs/>
          <w:color w:val="211B5B"/>
          <w:sz w:val="52"/>
          <w:szCs w:val="52"/>
        </w:rPr>
        <w:t>Live stream DYW Content on our Facebook page</w:t>
      </w:r>
    </w:p>
    <w:p w14:paraId="068F8026" w14:textId="2D5B1772" w:rsidR="00B821F1" w:rsidRPr="00776614" w:rsidRDefault="00B821F1" w:rsidP="00776614">
      <w:pPr>
        <w:pStyle w:val="ListParagraph"/>
        <w:numPr>
          <w:ilvl w:val="0"/>
          <w:numId w:val="2"/>
        </w:numPr>
        <w:rPr>
          <w:b/>
          <w:bCs/>
          <w:color w:val="211B5B"/>
          <w:sz w:val="52"/>
          <w:szCs w:val="52"/>
        </w:rPr>
      </w:pPr>
      <w:r w:rsidRPr="00776614">
        <w:rPr>
          <w:b/>
          <w:bCs/>
          <w:color w:val="211B5B"/>
          <w:sz w:val="52"/>
          <w:szCs w:val="52"/>
        </w:rPr>
        <w:t>We’ve commit</w:t>
      </w:r>
      <w:r w:rsidR="00776614" w:rsidRPr="00776614">
        <w:rPr>
          <w:b/>
          <w:bCs/>
          <w:color w:val="211B5B"/>
          <w:sz w:val="52"/>
          <w:szCs w:val="52"/>
        </w:rPr>
        <w:t>t</w:t>
      </w:r>
      <w:r w:rsidRPr="00776614">
        <w:rPr>
          <w:b/>
          <w:bCs/>
          <w:color w:val="211B5B"/>
          <w:sz w:val="52"/>
          <w:szCs w:val="52"/>
        </w:rPr>
        <w:t>ed to another foundation apprentice work placement when the schools start back</w:t>
      </w:r>
    </w:p>
    <w:p w14:paraId="39F68915" w14:textId="1D027013" w:rsidR="00B821F1" w:rsidRPr="00776614" w:rsidRDefault="00B2586F" w:rsidP="00776614">
      <w:pPr>
        <w:pStyle w:val="ListParagraph"/>
        <w:numPr>
          <w:ilvl w:val="0"/>
          <w:numId w:val="2"/>
        </w:numPr>
        <w:rPr>
          <w:b/>
          <w:bCs/>
          <w:color w:val="211B5B"/>
          <w:sz w:val="52"/>
          <w:szCs w:val="52"/>
        </w:rPr>
      </w:pPr>
      <w:r w:rsidRPr="00776614">
        <w:rPr>
          <w:noProof/>
        </w:rPr>
        <w:drawing>
          <wp:anchor distT="0" distB="0" distL="114300" distR="114300" simplePos="0" relativeHeight="251658240" behindDoc="0" locked="0" layoutInCell="1" allowOverlap="1" wp14:anchorId="4B70DD8B" wp14:editId="5FD511F1">
            <wp:simplePos x="0" y="0"/>
            <wp:positionH relativeFrom="margin">
              <wp:posOffset>2654300</wp:posOffset>
            </wp:positionH>
            <wp:positionV relativeFrom="margin">
              <wp:posOffset>5356655</wp:posOffset>
            </wp:positionV>
            <wp:extent cx="3539490" cy="895985"/>
            <wp:effectExtent l="0" t="0" r="3810" b="5715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YW_West_RGB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949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1F1" w:rsidRPr="00776614">
        <w:rPr>
          <w:b/>
          <w:bCs/>
          <w:color w:val="211B5B"/>
          <w:sz w:val="52"/>
          <w:szCs w:val="52"/>
        </w:rPr>
        <w:t>Continue to engage with employers</w:t>
      </w:r>
    </w:p>
    <w:sectPr w:rsidR="00B821F1" w:rsidRPr="00776614" w:rsidSect="003F3D08">
      <w:pgSz w:w="16820" w:h="11900" w:orient="landscape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0140D" w14:textId="77777777" w:rsidR="00FC749E" w:rsidRDefault="00FC749E" w:rsidP="007D48C1">
      <w:r>
        <w:separator/>
      </w:r>
    </w:p>
  </w:endnote>
  <w:endnote w:type="continuationSeparator" w:id="0">
    <w:p w14:paraId="33397F8E" w14:textId="77777777" w:rsidR="00FC749E" w:rsidRDefault="00FC749E" w:rsidP="007D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15D68" w14:textId="77777777" w:rsidR="00FC749E" w:rsidRDefault="00FC749E" w:rsidP="007D48C1">
      <w:r>
        <w:separator/>
      </w:r>
    </w:p>
  </w:footnote>
  <w:footnote w:type="continuationSeparator" w:id="0">
    <w:p w14:paraId="68B222AD" w14:textId="77777777" w:rsidR="00FC749E" w:rsidRDefault="00FC749E" w:rsidP="007D4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E2C8F"/>
    <w:multiLevelType w:val="hybridMultilevel"/>
    <w:tmpl w:val="4D0AFBB4"/>
    <w:lvl w:ilvl="0" w:tplc="B47A30AA">
      <w:numFmt w:val="bullet"/>
      <w:lvlText w:val="•"/>
      <w:lvlJc w:val="left"/>
      <w:pPr>
        <w:ind w:left="740" w:hanging="38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C069F3"/>
    <w:multiLevelType w:val="hybridMultilevel"/>
    <w:tmpl w:val="B5BA4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8B"/>
    <w:rsid w:val="000E0C6E"/>
    <w:rsid w:val="00162BBE"/>
    <w:rsid w:val="00201C2D"/>
    <w:rsid w:val="003F3D08"/>
    <w:rsid w:val="00402E40"/>
    <w:rsid w:val="00446146"/>
    <w:rsid w:val="00471DC6"/>
    <w:rsid w:val="004C53A1"/>
    <w:rsid w:val="004D140A"/>
    <w:rsid w:val="00533048"/>
    <w:rsid w:val="005F1E69"/>
    <w:rsid w:val="00776614"/>
    <w:rsid w:val="007D48C1"/>
    <w:rsid w:val="00A04BEC"/>
    <w:rsid w:val="00AE7BCB"/>
    <w:rsid w:val="00B2586F"/>
    <w:rsid w:val="00B75A66"/>
    <w:rsid w:val="00B821F1"/>
    <w:rsid w:val="00D1019B"/>
    <w:rsid w:val="00D11417"/>
    <w:rsid w:val="00EF798B"/>
    <w:rsid w:val="00FC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E9A4"/>
  <w15:chartTrackingRefBased/>
  <w15:docId w15:val="{7FA2565E-434B-334F-8D49-A1740A37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8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8C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D48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8C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Woods</dc:creator>
  <cp:keywords/>
  <dc:description/>
  <cp:lastModifiedBy>Rachel Burns</cp:lastModifiedBy>
  <cp:revision>2</cp:revision>
  <dcterms:created xsi:type="dcterms:W3CDTF">2020-04-01T11:39:00Z</dcterms:created>
  <dcterms:modified xsi:type="dcterms:W3CDTF">2020-04-01T11:39:00Z</dcterms:modified>
</cp:coreProperties>
</file>